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03575" w14:textId="04A8CF41" w:rsidR="006839D3" w:rsidRPr="00FF309C" w:rsidRDefault="003030EB" w:rsidP="00550E5B">
      <w:pPr>
        <w:rPr>
          <w:rFonts w:ascii="Cambria" w:hAnsi="Cambria" w:cstheme="majorBidi"/>
          <w:color w:val="C00000"/>
          <w:sz w:val="24"/>
          <w:szCs w:val="24"/>
        </w:rPr>
      </w:pPr>
      <w:r w:rsidRPr="00FF309C">
        <w:rPr>
          <w:rFonts w:ascii="Cambria" w:hAnsi="Cambria" w:cstheme="majorBidi"/>
          <w:sz w:val="32"/>
          <w:szCs w:val="32"/>
        </w:rPr>
        <w:t>NAME SURNAME</w:t>
      </w:r>
      <w:r w:rsidRPr="00FF309C">
        <w:rPr>
          <w:rFonts w:ascii="Cambria" w:hAnsi="Cambria" w:cstheme="majorBidi"/>
          <w:sz w:val="24"/>
          <w:szCs w:val="24"/>
        </w:rPr>
        <w:t xml:space="preserve"> [author] </w:t>
      </w:r>
    </w:p>
    <w:p w14:paraId="2F4AA6D0" w14:textId="5DEE562C" w:rsidR="003030EB" w:rsidRPr="00FF309C" w:rsidRDefault="003030EB" w:rsidP="00D2016F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  <w:r w:rsidRPr="00FF309C">
        <w:rPr>
          <w:rFonts w:ascii="Cambria" w:hAnsi="Cambria" w:cstheme="majorBidi"/>
          <w:sz w:val="24"/>
          <w:szCs w:val="24"/>
        </w:rPr>
        <w:t>Translated from the [source language] into [target language] by Name Surname</w:t>
      </w:r>
    </w:p>
    <w:p w14:paraId="0AA57066" w14:textId="77777777" w:rsidR="00D2016F" w:rsidRPr="00FF309C" w:rsidRDefault="00D2016F" w:rsidP="00D2016F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</w:p>
    <w:p w14:paraId="2ACFF483" w14:textId="77777777" w:rsidR="00D2016F" w:rsidRPr="00FF309C" w:rsidRDefault="00D2016F" w:rsidP="00D2016F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</w:p>
    <w:p w14:paraId="75B6B1BD" w14:textId="77777777" w:rsidR="00D2016F" w:rsidRPr="00FF309C" w:rsidRDefault="00D2016F" w:rsidP="00D2016F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</w:p>
    <w:p w14:paraId="2B3B5CEC" w14:textId="36AAA617" w:rsidR="00D2016F" w:rsidRPr="00FF309C" w:rsidRDefault="00D2016F" w:rsidP="00550E5B">
      <w:pPr>
        <w:spacing w:after="0"/>
        <w:ind w:left="113" w:right="102"/>
        <w:rPr>
          <w:rFonts w:ascii="Cambria" w:hAnsi="Cambria" w:cstheme="majorBidi"/>
          <w:color w:val="C00000"/>
          <w:sz w:val="24"/>
          <w:szCs w:val="24"/>
        </w:rPr>
      </w:pPr>
      <w:r w:rsidRPr="00FF309C">
        <w:rPr>
          <w:rFonts w:ascii="Cambria" w:hAnsi="Cambria" w:cstheme="majorBidi"/>
          <w:b/>
          <w:bCs/>
          <w:sz w:val="24"/>
          <w:szCs w:val="24"/>
        </w:rPr>
        <w:t>Title of text 1</w:t>
      </w:r>
      <w:r w:rsidR="00D97FEA" w:rsidRPr="00FF309C">
        <w:rPr>
          <w:rFonts w:ascii="Cambria" w:hAnsi="Cambria" w:cstheme="majorBidi"/>
          <w:b/>
          <w:bCs/>
          <w:sz w:val="24"/>
          <w:szCs w:val="24"/>
        </w:rPr>
        <w:t>, if any</w:t>
      </w:r>
    </w:p>
    <w:p w14:paraId="0FCFC091" w14:textId="77777777" w:rsidR="00D2016F" w:rsidRPr="00FF309C" w:rsidRDefault="00D2016F" w:rsidP="00D2016F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</w:p>
    <w:p w14:paraId="21456C0F" w14:textId="6B72AF50" w:rsidR="003A7F92" w:rsidRPr="00FF309C" w:rsidRDefault="00173D21" w:rsidP="003A7F92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  <w:r>
        <w:rPr>
          <w:rFonts w:ascii="Cambria" w:hAnsi="Cambria" w:cstheme="majorBidi"/>
          <w:sz w:val="24"/>
          <w:szCs w:val="24"/>
        </w:rPr>
        <w:t xml:space="preserve">Type / </w:t>
      </w:r>
      <w:r w:rsidR="00453159">
        <w:rPr>
          <w:rFonts w:ascii="Cambria" w:hAnsi="Cambria" w:cstheme="majorBidi"/>
          <w:sz w:val="24"/>
          <w:szCs w:val="24"/>
        </w:rPr>
        <w:t>Insert here text</w:t>
      </w:r>
      <w:r w:rsidR="00072304">
        <w:rPr>
          <w:rFonts w:ascii="Cambria" w:hAnsi="Cambria" w:cstheme="majorBidi"/>
          <w:sz w:val="24"/>
          <w:szCs w:val="24"/>
        </w:rPr>
        <w:t xml:space="preserve"> 1</w:t>
      </w:r>
      <w:r w:rsidR="003A7F92" w:rsidRPr="00FF309C">
        <w:rPr>
          <w:rFonts w:ascii="Cambria" w:hAnsi="Cambria" w:cstheme="majorBidi"/>
          <w:sz w:val="24"/>
          <w:szCs w:val="24"/>
        </w:rPr>
        <w:t>.</w:t>
      </w:r>
    </w:p>
    <w:p w14:paraId="319C4D04" w14:textId="77777777" w:rsidR="00D97FEA" w:rsidRPr="00FF309C" w:rsidRDefault="00D97FEA" w:rsidP="00D97FEA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</w:p>
    <w:p w14:paraId="38D7F3D8" w14:textId="77777777" w:rsidR="00D97FEA" w:rsidRPr="00FF309C" w:rsidRDefault="00D97FEA" w:rsidP="00D97FEA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</w:p>
    <w:p w14:paraId="4B6AA06A" w14:textId="0B07A012" w:rsidR="00D97FEA" w:rsidRPr="00FF309C" w:rsidRDefault="00D97FEA" w:rsidP="00550E5B">
      <w:pPr>
        <w:spacing w:after="0"/>
        <w:ind w:left="113" w:right="102"/>
        <w:rPr>
          <w:rFonts w:ascii="Cambria" w:hAnsi="Cambria" w:cstheme="majorBidi"/>
          <w:color w:val="C00000"/>
          <w:sz w:val="24"/>
          <w:szCs w:val="24"/>
        </w:rPr>
      </w:pPr>
      <w:r w:rsidRPr="00FF309C">
        <w:rPr>
          <w:rFonts w:ascii="Cambria" w:hAnsi="Cambria" w:cstheme="majorBidi"/>
          <w:b/>
          <w:bCs/>
          <w:sz w:val="24"/>
          <w:szCs w:val="24"/>
        </w:rPr>
        <w:t>Translated title of text 1, if any</w:t>
      </w:r>
    </w:p>
    <w:p w14:paraId="5498DD18" w14:textId="77777777" w:rsidR="00D97FEA" w:rsidRPr="00FF309C" w:rsidRDefault="00D97FEA" w:rsidP="00D97FEA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</w:p>
    <w:p w14:paraId="0D757C1E" w14:textId="2599D4B3" w:rsidR="00D97FEA" w:rsidRPr="00FF309C" w:rsidRDefault="00173D21" w:rsidP="003A7F92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  <w:r>
        <w:rPr>
          <w:rFonts w:ascii="Cambria" w:hAnsi="Cambria" w:cstheme="majorBidi"/>
          <w:sz w:val="24"/>
          <w:szCs w:val="24"/>
        </w:rPr>
        <w:t xml:space="preserve">Type / </w:t>
      </w:r>
      <w:r w:rsidR="00072304">
        <w:rPr>
          <w:rFonts w:ascii="Cambria" w:hAnsi="Cambria" w:cstheme="majorBidi"/>
          <w:sz w:val="24"/>
          <w:szCs w:val="24"/>
        </w:rPr>
        <w:t xml:space="preserve">Insert here your translation of </w:t>
      </w:r>
      <w:r w:rsidR="002163F4">
        <w:rPr>
          <w:rFonts w:ascii="Cambria" w:hAnsi="Cambria" w:cstheme="majorBidi"/>
          <w:sz w:val="24"/>
          <w:szCs w:val="24"/>
        </w:rPr>
        <w:t>text 1</w:t>
      </w:r>
      <w:r w:rsidR="00D97FEA" w:rsidRPr="00FF309C">
        <w:rPr>
          <w:rFonts w:ascii="Cambria" w:hAnsi="Cambria" w:cstheme="majorBidi"/>
          <w:sz w:val="24"/>
          <w:szCs w:val="24"/>
        </w:rPr>
        <w:t>.</w:t>
      </w:r>
    </w:p>
    <w:p w14:paraId="0BB0C4E3" w14:textId="77777777" w:rsidR="00D97FEA" w:rsidRPr="00FF309C" w:rsidRDefault="00D97FEA" w:rsidP="00D97FEA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</w:p>
    <w:p w14:paraId="3C02FD43" w14:textId="77777777" w:rsidR="00D97FEA" w:rsidRPr="00FF309C" w:rsidRDefault="00D97FEA" w:rsidP="00D97FEA">
      <w:pPr>
        <w:spacing w:after="0"/>
        <w:ind w:left="113" w:right="102"/>
        <w:jc w:val="center"/>
        <w:rPr>
          <w:rFonts w:ascii="Cambria" w:hAnsi="Cambria" w:cstheme="majorBidi"/>
          <w:sz w:val="24"/>
          <w:szCs w:val="24"/>
        </w:rPr>
      </w:pPr>
      <w:r w:rsidRPr="00FF309C">
        <w:rPr>
          <w:rFonts w:ascii="Cambria" w:hAnsi="Cambria" w:cstheme="majorBidi"/>
          <w:sz w:val="24"/>
          <w:szCs w:val="24"/>
        </w:rPr>
        <w:t xml:space="preserve">*** </w:t>
      </w:r>
    </w:p>
    <w:p w14:paraId="100E21F7" w14:textId="77777777" w:rsidR="00D97FEA" w:rsidRPr="00FF309C" w:rsidRDefault="00D97FEA" w:rsidP="00D97FEA">
      <w:pPr>
        <w:spacing w:after="0"/>
        <w:ind w:left="113" w:right="102"/>
        <w:rPr>
          <w:rFonts w:ascii="Cambria" w:hAnsi="Cambria" w:cstheme="majorBidi"/>
          <w:color w:val="C00000"/>
          <w:sz w:val="24"/>
          <w:szCs w:val="24"/>
        </w:rPr>
      </w:pPr>
    </w:p>
    <w:p w14:paraId="2800E830" w14:textId="6248003C" w:rsidR="00D97FEA" w:rsidRPr="00FF309C" w:rsidRDefault="00D97FEA" w:rsidP="00550E5B">
      <w:pPr>
        <w:spacing w:after="0"/>
        <w:ind w:left="113" w:right="102"/>
        <w:rPr>
          <w:rFonts w:ascii="Cambria" w:hAnsi="Cambria" w:cstheme="majorBidi"/>
          <w:color w:val="C00000"/>
          <w:sz w:val="24"/>
          <w:szCs w:val="24"/>
        </w:rPr>
      </w:pPr>
      <w:r w:rsidRPr="00FF309C">
        <w:rPr>
          <w:rFonts w:ascii="Cambria" w:hAnsi="Cambria" w:cstheme="majorBidi"/>
          <w:b/>
          <w:bCs/>
          <w:sz w:val="24"/>
          <w:szCs w:val="24"/>
        </w:rPr>
        <w:t>Title of text 2, if any</w:t>
      </w:r>
      <w:r w:rsidRPr="00FF309C">
        <w:rPr>
          <w:rFonts w:ascii="Cambria" w:hAnsi="Cambria" w:cstheme="majorBidi"/>
          <w:sz w:val="24"/>
          <w:szCs w:val="24"/>
        </w:rPr>
        <w:t xml:space="preserve"> </w:t>
      </w:r>
    </w:p>
    <w:p w14:paraId="36ED4C5F" w14:textId="45D84AD0" w:rsidR="00D97FEA" w:rsidRPr="00FF309C" w:rsidRDefault="00D97FEA" w:rsidP="00D97FEA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</w:p>
    <w:p w14:paraId="7F4F2EC6" w14:textId="046C6D28" w:rsidR="003A7F92" w:rsidRPr="00FF309C" w:rsidRDefault="00173D21" w:rsidP="003A7F92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  <w:r>
        <w:rPr>
          <w:rFonts w:ascii="Cambria" w:hAnsi="Cambria" w:cstheme="majorBidi"/>
          <w:sz w:val="24"/>
          <w:szCs w:val="24"/>
        </w:rPr>
        <w:t xml:space="preserve">Type / </w:t>
      </w:r>
      <w:r w:rsidR="002163F4">
        <w:rPr>
          <w:rFonts w:ascii="Cambria" w:hAnsi="Cambria" w:cstheme="majorBidi"/>
          <w:sz w:val="24"/>
          <w:szCs w:val="24"/>
        </w:rPr>
        <w:t xml:space="preserve">Insert here </w:t>
      </w:r>
      <w:r>
        <w:rPr>
          <w:rFonts w:ascii="Cambria" w:hAnsi="Cambria" w:cstheme="majorBidi"/>
          <w:sz w:val="24"/>
          <w:szCs w:val="24"/>
        </w:rPr>
        <w:t>text 2</w:t>
      </w:r>
      <w:r w:rsidR="003A7F92" w:rsidRPr="00FF309C">
        <w:rPr>
          <w:rFonts w:ascii="Cambria" w:hAnsi="Cambria" w:cstheme="majorBidi"/>
          <w:sz w:val="24"/>
          <w:szCs w:val="24"/>
        </w:rPr>
        <w:t>.</w:t>
      </w:r>
    </w:p>
    <w:p w14:paraId="1EAA02DB" w14:textId="77777777" w:rsidR="00D97FEA" w:rsidRPr="00FF309C" w:rsidRDefault="00D97FEA" w:rsidP="00D97FEA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</w:p>
    <w:p w14:paraId="7B3C5EF3" w14:textId="77777777" w:rsidR="00D97FEA" w:rsidRPr="00FF309C" w:rsidRDefault="00D97FEA" w:rsidP="00D97FEA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</w:p>
    <w:p w14:paraId="488EE55D" w14:textId="2F730EBF" w:rsidR="00D97FEA" w:rsidRPr="00FF309C" w:rsidRDefault="00D97FEA" w:rsidP="00550E5B">
      <w:pPr>
        <w:spacing w:after="0"/>
        <w:ind w:left="113" w:right="102"/>
        <w:rPr>
          <w:rFonts w:ascii="Cambria" w:hAnsi="Cambria" w:cstheme="majorBidi"/>
          <w:color w:val="C00000"/>
          <w:sz w:val="24"/>
          <w:szCs w:val="24"/>
        </w:rPr>
      </w:pPr>
      <w:r w:rsidRPr="00FF309C">
        <w:rPr>
          <w:rFonts w:ascii="Cambria" w:hAnsi="Cambria" w:cstheme="majorBidi"/>
          <w:b/>
          <w:bCs/>
          <w:sz w:val="24"/>
          <w:szCs w:val="24"/>
        </w:rPr>
        <w:t>Translated title of text 2, if any</w:t>
      </w:r>
    </w:p>
    <w:p w14:paraId="2D01F528" w14:textId="77777777" w:rsidR="00D97FEA" w:rsidRPr="00FF309C" w:rsidRDefault="00D97FEA" w:rsidP="00D97FEA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</w:p>
    <w:p w14:paraId="1BC24C08" w14:textId="43BC4719" w:rsidR="003A7F92" w:rsidRPr="00FF309C" w:rsidRDefault="00CA093D" w:rsidP="003A7F92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  <w:r>
        <w:rPr>
          <w:rFonts w:ascii="Cambria" w:hAnsi="Cambria" w:cstheme="majorBidi"/>
          <w:sz w:val="24"/>
          <w:szCs w:val="24"/>
        </w:rPr>
        <w:t xml:space="preserve">Type / Insert here your translation of text </w:t>
      </w:r>
      <w:r>
        <w:rPr>
          <w:rFonts w:ascii="Cambria" w:hAnsi="Cambria" w:cstheme="majorBidi"/>
          <w:sz w:val="24"/>
          <w:szCs w:val="24"/>
        </w:rPr>
        <w:t>2</w:t>
      </w:r>
      <w:r w:rsidR="003A7F92" w:rsidRPr="00FF309C">
        <w:rPr>
          <w:rFonts w:ascii="Cambria" w:hAnsi="Cambria" w:cstheme="majorBidi"/>
          <w:sz w:val="24"/>
          <w:szCs w:val="24"/>
        </w:rPr>
        <w:t>.</w:t>
      </w:r>
    </w:p>
    <w:p w14:paraId="0DC4C416" w14:textId="77777777" w:rsidR="00D97FEA" w:rsidRPr="00FF309C" w:rsidRDefault="00D97FEA" w:rsidP="00D97FEA">
      <w:pPr>
        <w:spacing w:after="0"/>
        <w:ind w:left="113" w:right="102"/>
        <w:rPr>
          <w:rFonts w:ascii="Cambria" w:hAnsi="Cambria" w:cstheme="majorBidi"/>
          <w:color w:val="C00000"/>
          <w:sz w:val="24"/>
          <w:szCs w:val="24"/>
        </w:rPr>
      </w:pPr>
    </w:p>
    <w:p w14:paraId="50A32C93" w14:textId="77777777" w:rsidR="00D97FEA" w:rsidRPr="00FF309C" w:rsidRDefault="00D97FEA" w:rsidP="00D97FEA">
      <w:pPr>
        <w:spacing w:after="0"/>
        <w:ind w:left="113" w:right="102"/>
        <w:jc w:val="center"/>
        <w:rPr>
          <w:rFonts w:ascii="Cambria" w:hAnsi="Cambria" w:cstheme="majorBidi"/>
          <w:sz w:val="24"/>
          <w:szCs w:val="24"/>
        </w:rPr>
      </w:pPr>
      <w:r w:rsidRPr="00FF309C">
        <w:rPr>
          <w:rFonts w:ascii="Cambria" w:hAnsi="Cambria" w:cstheme="majorBidi"/>
          <w:sz w:val="24"/>
          <w:szCs w:val="24"/>
        </w:rPr>
        <w:t xml:space="preserve">*** </w:t>
      </w:r>
    </w:p>
    <w:p w14:paraId="460E2A4A" w14:textId="77777777" w:rsidR="00D97FEA" w:rsidRPr="00FF309C" w:rsidRDefault="00D97FEA" w:rsidP="00D97FEA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</w:p>
    <w:p w14:paraId="4AFEF48D" w14:textId="209FC0B1" w:rsidR="00D97FEA" w:rsidRPr="00FF309C" w:rsidRDefault="00D97FEA" w:rsidP="00550E5B">
      <w:pPr>
        <w:spacing w:after="0"/>
        <w:ind w:left="113" w:right="102"/>
        <w:rPr>
          <w:rFonts w:ascii="Cambria" w:hAnsi="Cambria" w:cstheme="majorBidi"/>
          <w:color w:val="C00000"/>
          <w:sz w:val="24"/>
          <w:szCs w:val="24"/>
        </w:rPr>
      </w:pPr>
      <w:r w:rsidRPr="00FF309C">
        <w:rPr>
          <w:rFonts w:ascii="Cambria" w:hAnsi="Cambria" w:cstheme="majorBidi"/>
          <w:b/>
          <w:bCs/>
          <w:sz w:val="24"/>
          <w:szCs w:val="24"/>
        </w:rPr>
        <w:t>Title of text n, if any</w:t>
      </w:r>
    </w:p>
    <w:p w14:paraId="477780C1" w14:textId="31F8928D" w:rsidR="00D97FEA" w:rsidRPr="00FF309C" w:rsidRDefault="00D97FEA" w:rsidP="00D97FEA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</w:p>
    <w:p w14:paraId="07EB8A2E" w14:textId="7CA2F851" w:rsidR="003A7F92" w:rsidRPr="00FF309C" w:rsidRDefault="00CA093D" w:rsidP="003A7F92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  <w:r>
        <w:rPr>
          <w:rFonts w:ascii="Cambria" w:hAnsi="Cambria" w:cstheme="majorBidi"/>
          <w:sz w:val="24"/>
          <w:szCs w:val="24"/>
        </w:rPr>
        <w:t xml:space="preserve">Type / Insert here text </w:t>
      </w:r>
      <w:r>
        <w:rPr>
          <w:rFonts w:ascii="Cambria" w:hAnsi="Cambria" w:cstheme="majorBidi"/>
          <w:sz w:val="24"/>
          <w:szCs w:val="24"/>
        </w:rPr>
        <w:t>n</w:t>
      </w:r>
      <w:r w:rsidR="003A7F92" w:rsidRPr="00FF309C">
        <w:rPr>
          <w:rFonts w:ascii="Cambria" w:hAnsi="Cambria" w:cstheme="majorBidi"/>
          <w:sz w:val="24"/>
          <w:szCs w:val="24"/>
        </w:rPr>
        <w:t>.</w:t>
      </w:r>
    </w:p>
    <w:p w14:paraId="19883A89" w14:textId="77777777" w:rsidR="00D97FEA" w:rsidRPr="00FF309C" w:rsidRDefault="00D97FEA" w:rsidP="00D97FEA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</w:p>
    <w:p w14:paraId="1A3A527E" w14:textId="77777777" w:rsidR="00D97FEA" w:rsidRPr="00FF309C" w:rsidRDefault="00D97FEA" w:rsidP="00D97FEA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</w:p>
    <w:p w14:paraId="7CE4AAAF" w14:textId="1DB1438E" w:rsidR="00D97FEA" w:rsidRPr="00FF309C" w:rsidRDefault="00D97FEA" w:rsidP="00550E5B">
      <w:pPr>
        <w:spacing w:after="0"/>
        <w:ind w:left="113" w:right="102"/>
        <w:rPr>
          <w:rFonts w:ascii="Cambria" w:hAnsi="Cambria" w:cstheme="majorBidi"/>
          <w:color w:val="C00000"/>
          <w:sz w:val="24"/>
          <w:szCs w:val="24"/>
        </w:rPr>
      </w:pPr>
      <w:r w:rsidRPr="00FF309C">
        <w:rPr>
          <w:rFonts w:ascii="Cambria" w:hAnsi="Cambria" w:cstheme="majorBidi"/>
          <w:b/>
          <w:bCs/>
          <w:sz w:val="24"/>
          <w:szCs w:val="24"/>
        </w:rPr>
        <w:t>Translated title of text n, if any</w:t>
      </w:r>
    </w:p>
    <w:p w14:paraId="6B74E406" w14:textId="77777777" w:rsidR="00D97FEA" w:rsidRPr="00FF309C" w:rsidRDefault="00D97FEA" w:rsidP="00D97FEA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</w:p>
    <w:p w14:paraId="7220ADD2" w14:textId="198CDB57" w:rsidR="003A7F92" w:rsidRPr="00FF309C" w:rsidRDefault="00CA093D" w:rsidP="003A7F92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  <w:r>
        <w:rPr>
          <w:rFonts w:ascii="Cambria" w:hAnsi="Cambria" w:cstheme="majorBidi"/>
          <w:sz w:val="24"/>
          <w:szCs w:val="24"/>
        </w:rPr>
        <w:t xml:space="preserve">Type / Insert here your translation of text </w:t>
      </w:r>
      <w:r>
        <w:rPr>
          <w:rFonts w:ascii="Cambria" w:hAnsi="Cambria" w:cstheme="majorBidi"/>
          <w:sz w:val="24"/>
          <w:szCs w:val="24"/>
        </w:rPr>
        <w:t>n</w:t>
      </w:r>
      <w:r w:rsidR="003A7F92" w:rsidRPr="00FF309C">
        <w:rPr>
          <w:rFonts w:ascii="Cambria" w:hAnsi="Cambria" w:cstheme="majorBidi"/>
          <w:sz w:val="24"/>
          <w:szCs w:val="24"/>
        </w:rPr>
        <w:t>.</w:t>
      </w:r>
    </w:p>
    <w:p w14:paraId="0D2258C7" w14:textId="77777777" w:rsidR="00057743" w:rsidRPr="00FF309C" w:rsidRDefault="00057743" w:rsidP="00057743">
      <w:pPr>
        <w:spacing w:after="0"/>
        <w:ind w:left="113" w:right="102"/>
        <w:rPr>
          <w:rFonts w:ascii="Cambria" w:hAnsi="Cambria" w:cstheme="majorBidi"/>
          <w:sz w:val="24"/>
          <w:szCs w:val="24"/>
        </w:rPr>
      </w:pPr>
    </w:p>
    <w:p w14:paraId="79B484A9" w14:textId="77777777" w:rsidR="00057743" w:rsidRPr="00FF309C" w:rsidRDefault="00057743" w:rsidP="00057743">
      <w:pPr>
        <w:spacing w:after="0"/>
        <w:ind w:left="113" w:right="102"/>
        <w:jc w:val="center"/>
        <w:rPr>
          <w:rFonts w:ascii="Cambria" w:hAnsi="Cambria" w:cstheme="majorBidi"/>
          <w:sz w:val="24"/>
          <w:szCs w:val="24"/>
        </w:rPr>
      </w:pPr>
      <w:r w:rsidRPr="00FF309C">
        <w:rPr>
          <w:rFonts w:ascii="Cambria" w:hAnsi="Cambria" w:cstheme="majorBidi"/>
          <w:sz w:val="24"/>
          <w:szCs w:val="24"/>
        </w:rPr>
        <w:t xml:space="preserve">*** </w:t>
      </w:r>
    </w:p>
    <w:p w14:paraId="6325069A" w14:textId="77777777" w:rsidR="00D97FEA" w:rsidRPr="00FF309C" w:rsidRDefault="00D97FEA" w:rsidP="00057743">
      <w:pPr>
        <w:spacing w:after="0"/>
        <w:ind w:right="102"/>
        <w:rPr>
          <w:rFonts w:ascii="Cambria" w:hAnsi="Cambria" w:cstheme="majorBidi"/>
          <w:sz w:val="24"/>
          <w:szCs w:val="24"/>
        </w:rPr>
      </w:pPr>
    </w:p>
    <w:p w14:paraId="128F895D" w14:textId="77777777" w:rsidR="00D97FEA" w:rsidRPr="00FF309C" w:rsidRDefault="00D97FEA" w:rsidP="00D97FEA">
      <w:pPr>
        <w:spacing w:after="0"/>
        <w:ind w:right="102"/>
        <w:rPr>
          <w:rFonts w:ascii="Cambria" w:hAnsi="Cambria" w:cstheme="majorBidi"/>
          <w:sz w:val="24"/>
          <w:szCs w:val="24"/>
        </w:rPr>
      </w:pPr>
    </w:p>
    <w:p w14:paraId="091EA043" w14:textId="30E2F83B" w:rsidR="00D97FEA" w:rsidRPr="00FF309C" w:rsidRDefault="00D97FEA" w:rsidP="00550E5B">
      <w:pPr>
        <w:ind w:right="102"/>
        <w:jc w:val="both"/>
        <w:rPr>
          <w:rFonts w:ascii="Cambria" w:hAnsi="Cambria" w:cstheme="majorBidi"/>
          <w:color w:val="C00000"/>
          <w:sz w:val="24"/>
          <w:szCs w:val="24"/>
        </w:rPr>
      </w:pPr>
      <w:r w:rsidRPr="00FF309C">
        <w:rPr>
          <w:rFonts w:ascii="Cambria" w:hAnsi="Cambria" w:cstheme="majorBidi"/>
          <w:b/>
          <w:bCs/>
          <w:sz w:val="24"/>
          <w:szCs w:val="24"/>
        </w:rPr>
        <w:t>Context</w:t>
      </w:r>
    </w:p>
    <w:p w14:paraId="5A846004" w14:textId="65AE381F" w:rsidR="00D97FEA" w:rsidRPr="00FF309C" w:rsidRDefault="00D97FEA" w:rsidP="008208B7">
      <w:pPr>
        <w:ind w:right="102"/>
        <w:jc w:val="both"/>
        <w:rPr>
          <w:rFonts w:ascii="Cambria" w:hAnsi="Cambria" w:cstheme="majorBidi"/>
          <w:sz w:val="24"/>
          <w:szCs w:val="24"/>
        </w:rPr>
      </w:pPr>
      <w:r w:rsidRPr="00FF309C">
        <w:rPr>
          <w:rFonts w:ascii="Cambria" w:hAnsi="Cambria" w:cstheme="majorBidi"/>
          <w:sz w:val="24"/>
          <w:szCs w:val="24"/>
        </w:rPr>
        <w:t>Give here a short introduction (250-300 words) to contextualise the source text. Include: title, publisher, date and place of publication; theme/s; stylistic/linguistic features; if relevant, how it fits into the author’s oeuvre, reception, and any other point</w:t>
      </w:r>
      <w:r w:rsidR="008208B7" w:rsidRPr="00FF309C">
        <w:rPr>
          <w:rFonts w:ascii="Cambria" w:hAnsi="Cambria" w:cstheme="majorBidi"/>
          <w:sz w:val="24"/>
          <w:szCs w:val="24"/>
        </w:rPr>
        <w:t>s</w:t>
      </w:r>
      <w:r w:rsidRPr="00FF309C">
        <w:rPr>
          <w:rFonts w:ascii="Cambria" w:hAnsi="Cambria" w:cstheme="majorBidi"/>
          <w:sz w:val="24"/>
          <w:szCs w:val="24"/>
        </w:rPr>
        <w:t xml:space="preserve"> of interest.</w:t>
      </w:r>
      <w:r w:rsidR="00D60790" w:rsidRPr="00FF309C">
        <w:rPr>
          <w:rFonts w:ascii="Cambria" w:hAnsi="Cambria" w:cstheme="majorBidi"/>
          <w:sz w:val="24"/>
          <w:szCs w:val="24"/>
        </w:rPr>
        <w:t xml:space="preserve"> You do not need to quote secondary sources, but if you do, please make sure to reference </w:t>
      </w:r>
      <w:r w:rsidR="00D60790" w:rsidRPr="00FF309C">
        <w:rPr>
          <w:rFonts w:ascii="Cambria" w:hAnsi="Cambria" w:cstheme="majorBidi"/>
          <w:sz w:val="24"/>
          <w:szCs w:val="24"/>
        </w:rPr>
        <w:lastRenderedPageBreak/>
        <w:t>them fully</w:t>
      </w:r>
      <w:r w:rsidR="000C41E9" w:rsidRPr="00FF309C">
        <w:rPr>
          <w:rFonts w:ascii="Cambria" w:hAnsi="Cambria" w:cstheme="majorBidi"/>
          <w:sz w:val="24"/>
          <w:szCs w:val="24"/>
        </w:rPr>
        <w:t xml:space="preserve"> </w:t>
      </w:r>
      <w:r w:rsidR="000D1ADF" w:rsidRPr="00FF309C">
        <w:rPr>
          <w:rFonts w:ascii="Cambria" w:hAnsi="Cambria" w:cstheme="majorBidi"/>
          <w:sz w:val="24"/>
          <w:szCs w:val="24"/>
        </w:rPr>
        <w:t xml:space="preserve">using the </w:t>
      </w:r>
      <w:r w:rsidR="0048362A">
        <w:rPr>
          <w:rFonts w:ascii="Cambria" w:hAnsi="Cambria" w:cstheme="majorBidi"/>
          <w:sz w:val="24"/>
          <w:szCs w:val="24"/>
        </w:rPr>
        <w:t>“</w:t>
      </w:r>
      <w:r w:rsidR="000C41E9" w:rsidRPr="00FF309C">
        <w:rPr>
          <w:rFonts w:ascii="Cambria" w:hAnsi="Cambria" w:cstheme="majorBidi"/>
          <w:sz w:val="24"/>
          <w:szCs w:val="24"/>
        </w:rPr>
        <w:t>in-text quotation style</w:t>
      </w:r>
      <w:r w:rsidR="00156DCC">
        <w:rPr>
          <w:rFonts w:ascii="Cambria" w:hAnsi="Cambria" w:cstheme="majorBidi"/>
          <w:sz w:val="24"/>
          <w:szCs w:val="24"/>
        </w:rPr>
        <w:t>”</w:t>
      </w:r>
      <w:r w:rsidR="000D1ADF" w:rsidRPr="00FF309C">
        <w:rPr>
          <w:rFonts w:ascii="Cambria" w:hAnsi="Cambria" w:cstheme="majorBidi"/>
          <w:sz w:val="24"/>
          <w:szCs w:val="24"/>
        </w:rPr>
        <w:t xml:space="preserve"> (Bassnett 2016</w:t>
      </w:r>
      <w:r w:rsidR="00021CCB" w:rsidRPr="00FF309C">
        <w:rPr>
          <w:rFonts w:ascii="Cambria" w:hAnsi="Cambria" w:cstheme="majorBidi"/>
          <w:sz w:val="24"/>
          <w:szCs w:val="24"/>
        </w:rPr>
        <w:t>:</w:t>
      </w:r>
      <w:r w:rsidR="000D1ADF" w:rsidRPr="00FF309C">
        <w:rPr>
          <w:rFonts w:ascii="Cambria" w:hAnsi="Cambria" w:cstheme="majorBidi"/>
          <w:sz w:val="24"/>
          <w:szCs w:val="24"/>
        </w:rPr>
        <w:t xml:space="preserve"> </w:t>
      </w:r>
      <w:r w:rsidR="00BA4F32" w:rsidRPr="00FF309C">
        <w:rPr>
          <w:rFonts w:ascii="Cambria" w:hAnsi="Cambria" w:cstheme="majorBidi"/>
          <w:sz w:val="24"/>
          <w:szCs w:val="24"/>
        </w:rPr>
        <w:t>18)</w:t>
      </w:r>
      <w:r w:rsidR="000C41E9" w:rsidRPr="00FF309C">
        <w:rPr>
          <w:rFonts w:ascii="Cambria" w:hAnsi="Cambria" w:cstheme="majorBidi"/>
          <w:sz w:val="24"/>
          <w:szCs w:val="24"/>
        </w:rPr>
        <w:t xml:space="preserve"> with reference list</w:t>
      </w:r>
      <w:r w:rsidR="00AC0F46" w:rsidRPr="00FF309C">
        <w:rPr>
          <w:rFonts w:ascii="Cambria" w:hAnsi="Cambria" w:cstheme="majorBidi"/>
          <w:sz w:val="24"/>
          <w:szCs w:val="24"/>
        </w:rPr>
        <w:t xml:space="preserve"> (see below)</w:t>
      </w:r>
      <w:r w:rsidR="000C41E9" w:rsidRPr="00FF309C">
        <w:rPr>
          <w:rFonts w:ascii="Cambria" w:hAnsi="Cambria" w:cstheme="majorBidi"/>
          <w:sz w:val="24"/>
          <w:szCs w:val="24"/>
        </w:rPr>
        <w:t>. Please do not use footnotes.</w:t>
      </w:r>
    </w:p>
    <w:p w14:paraId="1C6CD8AA" w14:textId="77777777" w:rsidR="00D97FEA" w:rsidRPr="00FF309C" w:rsidRDefault="00D97FEA" w:rsidP="00D97FEA">
      <w:pPr>
        <w:spacing w:after="0"/>
        <w:ind w:right="102"/>
        <w:jc w:val="both"/>
        <w:rPr>
          <w:rFonts w:ascii="Cambria" w:hAnsi="Cambria" w:cstheme="majorBidi"/>
          <w:sz w:val="24"/>
          <w:szCs w:val="24"/>
        </w:rPr>
      </w:pPr>
    </w:p>
    <w:p w14:paraId="0BE25C12" w14:textId="53D11C78" w:rsidR="00AB3E8B" w:rsidRPr="00FF309C" w:rsidRDefault="00D97FEA" w:rsidP="00550E5B">
      <w:pPr>
        <w:ind w:right="102"/>
        <w:jc w:val="both"/>
        <w:rPr>
          <w:rFonts w:ascii="Cambria" w:hAnsi="Cambria" w:cstheme="majorBidi"/>
          <w:color w:val="C00000"/>
          <w:sz w:val="24"/>
          <w:szCs w:val="24"/>
        </w:rPr>
      </w:pPr>
      <w:r w:rsidRPr="00FF309C">
        <w:rPr>
          <w:rFonts w:ascii="Cambria" w:hAnsi="Cambria" w:cstheme="majorBidi"/>
          <w:b/>
          <w:bCs/>
          <w:sz w:val="24"/>
          <w:szCs w:val="24"/>
        </w:rPr>
        <w:t>Translator’s note</w:t>
      </w:r>
    </w:p>
    <w:p w14:paraId="19182ABB" w14:textId="32004699" w:rsidR="003A7F92" w:rsidRPr="00FF309C" w:rsidRDefault="00D97FEA" w:rsidP="00AB3E8B">
      <w:pPr>
        <w:ind w:right="102"/>
        <w:jc w:val="both"/>
        <w:rPr>
          <w:rFonts w:ascii="Cambria" w:hAnsi="Cambria" w:cstheme="majorBidi"/>
          <w:sz w:val="24"/>
          <w:szCs w:val="24"/>
        </w:rPr>
      </w:pPr>
      <w:r w:rsidRPr="00FF309C">
        <w:rPr>
          <w:rFonts w:ascii="Cambria" w:hAnsi="Cambria" w:cstheme="majorBidi"/>
          <w:sz w:val="24"/>
          <w:szCs w:val="24"/>
        </w:rPr>
        <w:t>This is a brief commentary (250-300) where you discuss your approach to the translation, highlighting any particular points of interest and/or challenges you encountered and ow you tackled them, including relevant examples. Please explain why you chose this particular text/s and what you got out of translating it/them. If relevant, acknowledge people who offered you advice, or any interesting resources you used</w:t>
      </w:r>
      <w:r w:rsidR="00D9521F">
        <w:rPr>
          <w:rFonts w:ascii="Cambria" w:hAnsi="Cambria" w:cstheme="majorBidi"/>
          <w:sz w:val="24"/>
          <w:szCs w:val="24"/>
        </w:rPr>
        <w:t>.</w:t>
      </w:r>
      <w:r w:rsidRPr="00FF309C">
        <w:rPr>
          <w:rFonts w:ascii="Cambria" w:hAnsi="Cambria" w:cstheme="majorBidi"/>
          <w:sz w:val="24"/>
          <w:szCs w:val="24"/>
        </w:rPr>
        <w:t xml:space="preserve"> </w:t>
      </w:r>
    </w:p>
    <w:p w14:paraId="775EACF2" w14:textId="77777777" w:rsidR="00D97FEA" w:rsidRPr="00FF309C" w:rsidRDefault="00D97FEA" w:rsidP="003A7F92">
      <w:pPr>
        <w:spacing w:after="0"/>
        <w:ind w:right="102"/>
        <w:jc w:val="both"/>
        <w:rPr>
          <w:rFonts w:ascii="Cambria" w:hAnsi="Cambria" w:cstheme="majorBidi"/>
          <w:sz w:val="24"/>
          <w:szCs w:val="24"/>
        </w:rPr>
      </w:pPr>
    </w:p>
    <w:p w14:paraId="3F18085E" w14:textId="38BF5330" w:rsidR="00D97FEA" w:rsidRPr="00FF309C" w:rsidRDefault="00D97FEA" w:rsidP="003A7F92">
      <w:pPr>
        <w:ind w:right="102"/>
        <w:jc w:val="both"/>
        <w:rPr>
          <w:rFonts w:ascii="Cambria" w:hAnsi="Cambria" w:cstheme="majorBidi"/>
          <w:color w:val="C00000"/>
          <w:sz w:val="24"/>
          <w:szCs w:val="24"/>
        </w:rPr>
      </w:pPr>
      <w:r w:rsidRPr="00FF309C">
        <w:rPr>
          <w:rFonts w:ascii="Cambria" w:hAnsi="Cambria" w:cstheme="majorBidi"/>
          <w:b/>
          <w:bCs/>
          <w:sz w:val="24"/>
          <w:szCs w:val="24"/>
        </w:rPr>
        <w:t>References</w:t>
      </w:r>
      <w:r w:rsidR="006B102E" w:rsidRPr="00FF309C">
        <w:rPr>
          <w:rFonts w:ascii="Cambria" w:hAnsi="Cambria" w:cstheme="majorBidi"/>
          <w:sz w:val="24"/>
          <w:szCs w:val="24"/>
        </w:rPr>
        <w:t xml:space="preserve"> </w:t>
      </w:r>
      <w:r w:rsidR="00550E5B" w:rsidRPr="00FF309C">
        <w:rPr>
          <w:rFonts w:ascii="Cambria" w:hAnsi="Cambria" w:cstheme="majorBidi"/>
          <w:sz w:val="24"/>
          <w:szCs w:val="24"/>
        </w:rPr>
        <w:t>[</w:t>
      </w:r>
      <w:r w:rsidR="006B102E" w:rsidRPr="00FF309C">
        <w:rPr>
          <w:rFonts w:ascii="Cambria" w:hAnsi="Cambria" w:cstheme="majorBidi"/>
          <w:sz w:val="24"/>
          <w:szCs w:val="24"/>
        </w:rPr>
        <w:t xml:space="preserve">please follow the </w:t>
      </w:r>
      <w:hyperlink r:id="rId5" w:anchor="section_8_4" w:history="1">
        <w:r w:rsidR="006B102E" w:rsidRPr="00FF309C">
          <w:rPr>
            <w:rStyle w:val="Hyperlink"/>
            <w:rFonts w:ascii="Cambria" w:hAnsi="Cambria" w:cstheme="majorBidi"/>
            <w:color w:val="00B0F0"/>
            <w:sz w:val="24"/>
            <w:szCs w:val="24"/>
          </w:rPr>
          <w:t>MHRA</w:t>
        </w:r>
        <w:r w:rsidR="003A7F92" w:rsidRPr="00FF309C">
          <w:rPr>
            <w:rStyle w:val="Hyperlink"/>
            <w:rFonts w:ascii="Cambria" w:hAnsi="Cambria" w:cstheme="majorBidi"/>
            <w:color w:val="00B0F0"/>
            <w:sz w:val="24"/>
            <w:szCs w:val="24"/>
          </w:rPr>
          <w:t xml:space="preserve"> referencing</w:t>
        </w:r>
        <w:r w:rsidR="006B102E" w:rsidRPr="00FF309C">
          <w:rPr>
            <w:rStyle w:val="Hyperlink"/>
            <w:rFonts w:ascii="Cambria" w:hAnsi="Cambria" w:cstheme="majorBidi"/>
            <w:color w:val="00B0F0"/>
            <w:sz w:val="24"/>
            <w:szCs w:val="24"/>
          </w:rPr>
          <w:t xml:space="preserve"> guidelines</w:t>
        </w:r>
      </w:hyperlink>
      <w:r w:rsidR="006B102E" w:rsidRPr="00FF309C">
        <w:rPr>
          <w:rFonts w:ascii="Cambria" w:hAnsi="Cambria" w:cstheme="majorBidi"/>
          <w:sz w:val="24"/>
          <w:szCs w:val="24"/>
        </w:rPr>
        <w:t>]</w:t>
      </w:r>
    </w:p>
    <w:p w14:paraId="7B91AD2F" w14:textId="77777777" w:rsidR="006B102E" w:rsidRPr="00FF309C" w:rsidRDefault="006B102E" w:rsidP="003A7F92">
      <w:pPr>
        <w:jc w:val="both"/>
        <w:rPr>
          <w:rFonts w:ascii="Cambria" w:hAnsi="Cambria"/>
          <w:lang w:val="fr-FR"/>
        </w:rPr>
      </w:pPr>
      <w:r w:rsidRPr="00FF309C">
        <w:rPr>
          <w:rFonts w:ascii="Cambria" w:eastAsia="Times New Roman" w:hAnsi="Cambria" w:cs="Times New Roman"/>
          <w:sz w:val="24"/>
          <w:szCs w:val="24"/>
          <w:lang w:val="fr"/>
        </w:rPr>
        <w:t xml:space="preserve">Jeannelle, Jean-Louis, and others (eds). 2018. </w:t>
      </w:r>
      <w:r w:rsidRPr="00FF309C">
        <w:rPr>
          <w:rFonts w:ascii="Cambria" w:eastAsia="Times New Roman" w:hAnsi="Cambria" w:cs="Times New Roman"/>
          <w:i/>
          <w:iCs/>
          <w:sz w:val="24"/>
          <w:szCs w:val="24"/>
          <w:lang w:val="fr"/>
        </w:rPr>
        <w:t>Simone de Beauvoir: Mémoires</w:t>
      </w:r>
      <w:r w:rsidRPr="00FF309C">
        <w:rPr>
          <w:rFonts w:ascii="Cambria" w:eastAsia="Times New Roman" w:hAnsi="Cambria" w:cs="Times New Roman"/>
          <w:sz w:val="24"/>
          <w:szCs w:val="24"/>
          <w:lang w:val="fr"/>
        </w:rPr>
        <w:t>, 2 vols (Gallimard)</w:t>
      </w:r>
    </w:p>
    <w:p w14:paraId="5BB873E1" w14:textId="77777777" w:rsidR="008208B7" w:rsidRPr="00FF309C" w:rsidRDefault="008208B7" w:rsidP="003A7F92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FF309C">
        <w:rPr>
          <w:rFonts w:ascii="Cambria" w:eastAsia="Times New Roman" w:hAnsi="Cambria" w:cs="Times New Roman"/>
          <w:sz w:val="24"/>
          <w:szCs w:val="24"/>
        </w:rPr>
        <w:t xml:space="preserve">Joshua, Essaka. 2020. </w:t>
      </w:r>
      <w:r w:rsidRPr="00FF309C">
        <w:rPr>
          <w:rFonts w:ascii="Cambria" w:eastAsia="Times New Roman" w:hAnsi="Cambria" w:cs="Times New Roman"/>
          <w:i/>
          <w:iCs/>
          <w:sz w:val="24"/>
          <w:szCs w:val="24"/>
        </w:rPr>
        <w:t>Physical Disability in British Romantic Literature</w:t>
      </w:r>
      <w:r w:rsidRPr="00FF309C">
        <w:rPr>
          <w:rFonts w:ascii="Cambria" w:eastAsia="Times New Roman" w:hAnsi="Cambria" w:cs="Times New Roman"/>
          <w:sz w:val="24"/>
          <w:szCs w:val="24"/>
        </w:rPr>
        <w:t xml:space="preserve"> (Cambridge University Press)</w:t>
      </w:r>
    </w:p>
    <w:p w14:paraId="2170BED4" w14:textId="77777777" w:rsidR="008208B7" w:rsidRPr="00FF309C" w:rsidRDefault="008208B7" w:rsidP="003A7F92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FF309C">
        <w:rPr>
          <w:rFonts w:ascii="Cambria" w:eastAsia="Times New Roman" w:hAnsi="Cambria" w:cs="Times New Roman"/>
          <w:sz w:val="24"/>
          <w:szCs w:val="24"/>
        </w:rPr>
        <w:t xml:space="preserve">Mukherjee, Ankhi. 2010. ‘“What is a Classic?”: International Literary Criticism and the Classic Question’, </w:t>
      </w:r>
      <w:r w:rsidRPr="00FF309C">
        <w:rPr>
          <w:rFonts w:ascii="Cambria" w:eastAsia="Times New Roman" w:hAnsi="Cambria" w:cs="Times New Roman"/>
          <w:i/>
          <w:iCs/>
          <w:sz w:val="24"/>
          <w:szCs w:val="24"/>
        </w:rPr>
        <w:t>PMLA</w:t>
      </w:r>
      <w:r w:rsidRPr="00FF309C">
        <w:rPr>
          <w:rFonts w:ascii="Cambria" w:eastAsia="Times New Roman" w:hAnsi="Cambria" w:cs="Times New Roman"/>
          <w:sz w:val="24"/>
          <w:szCs w:val="24"/>
        </w:rPr>
        <w:t>, 125.4, pp. 1026–42</w:t>
      </w:r>
    </w:p>
    <w:p w14:paraId="503F0C30" w14:textId="77777777" w:rsidR="008208B7" w:rsidRPr="00FF309C" w:rsidRDefault="008208B7" w:rsidP="003A7F92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FF309C">
        <w:rPr>
          <w:rFonts w:ascii="Cambria" w:eastAsia="Times New Roman" w:hAnsi="Cambria" w:cs="Times New Roman"/>
          <w:sz w:val="24"/>
          <w:szCs w:val="24"/>
        </w:rPr>
        <w:t xml:space="preserve">Mukherjee, Paromita. 2021. ‘The Non-Human, Haunting, and the Question of “Excess” in Elizabeth Bowen’s “The Demon Lover”’, </w:t>
      </w:r>
      <w:r w:rsidRPr="00FF309C">
        <w:rPr>
          <w:rFonts w:ascii="Cambria" w:eastAsia="Times New Roman" w:hAnsi="Cambria" w:cs="Times New Roman"/>
          <w:i/>
          <w:iCs/>
          <w:sz w:val="24"/>
          <w:szCs w:val="24"/>
        </w:rPr>
        <w:t>Sanglap: Journal of Literary and Cultural Inquiry</w:t>
      </w:r>
      <w:r w:rsidRPr="00FF309C">
        <w:rPr>
          <w:rFonts w:ascii="Cambria" w:eastAsia="Times New Roman" w:hAnsi="Cambria" w:cs="Times New Roman"/>
          <w:sz w:val="24"/>
          <w:szCs w:val="24"/>
        </w:rPr>
        <w:t>, 8.1, pp. 41–59, doi:10.35684/JLCI.2021.8103</w:t>
      </w:r>
    </w:p>
    <w:p w14:paraId="3AFFDC83" w14:textId="69A2EF9F" w:rsidR="008208B7" w:rsidRPr="00FF309C" w:rsidRDefault="008208B7" w:rsidP="003A7F92">
      <w:pPr>
        <w:jc w:val="both"/>
        <w:rPr>
          <w:rFonts w:ascii="Cambria" w:eastAsia="Times New Roman" w:hAnsi="Cambria" w:cs="Times New Roman"/>
          <w:sz w:val="24"/>
          <w:szCs w:val="24"/>
          <w:lang w:val="de-DE"/>
        </w:rPr>
      </w:pPr>
      <w:r w:rsidRPr="00FF309C">
        <w:rPr>
          <w:rFonts w:ascii="Cambria" w:eastAsia="Times New Roman" w:hAnsi="Cambria" w:cs="Times New Roman"/>
          <w:sz w:val="24"/>
          <w:szCs w:val="24"/>
          <w:lang w:val="de-DE"/>
        </w:rPr>
        <w:t xml:space="preserve">Tholl, Egbert. 2023. ‘Schauspielhaus Zürich: Beim Geld hört die Wokeness auf’, </w:t>
      </w:r>
      <w:r w:rsidRPr="00FF309C">
        <w:rPr>
          <w:rFonts w:ascii="Cambria" w:eastAsia="Times New Roman" w:hAnsi="Cambria" w:cs="Times New Roman"/>
          <w:i/>
          <w:iCs/>
          <w:sz w:val="24"/>
          <w:szCs w:val="24"/>
          <w:lang w:val="de-DE"/>
        </w:rPr>
        <w:t>Süddeutsche Zeitung</w:t>
      </w:r>
      <w:r w:rsidRPr="00FF309C">
        <w:rPr>
          <w:rFonts w:ascii="Cambria" w:eastAsia="Times New Roman" w:hAnsi="Cambria" w:cs="Times New Roman"/>
          <w:sz w:val="24"/>
          <w:szCs w:val="24"/>
          <w:lang w:val="de-DE"/>
        </w:rPr>
        <w:t>, 6 March &lt;https://www.sueddeutsche.de/kultur/gier-zuercher-schspielhaus-christopher-rueping-intendanz-1.5763717&gt; [accessed 17 June 2023]</w:t>
      </w:r>
    </w:p>
    <w:p w14:paraId="4145305B" w14:textId="77777777" w:rsidR="008208B7" w:rsidRPr="00FF309C" w:rsidRDefault="008208B7" w:rsidP="003A7F92">
      <w:pPr>
        <w:jc w:val="both"/>
        <w:rPr>
          <w:rFonts w:ascii="Cambria" w:eastAsia="Times New Roman" w:hAnsi="Cambria" w:cs="Times New Roman"/>
          <w:sz w:val="24"/>
          <w:szCs w:val="24"/>
        </w:rPr>
      </w:pPr>
      <w:r w:rsidRPr="00FF309C">
        <w:rPr>
          <w:rFonts w:ascii="Cambria" w:eastAsia="Times New Roman" w:hAnsi="Cambria" w:cs="Times New Roman"/>
          <w:sz w:val="24"/>
          <w:szCs w:val="24"/>
        </w:rPr>
        <w:t xml:space="preserve">West-Pavlov, Russell. 2022. ‘Modernism and Modernities in Achebe’s </w:t>
      </w:r>
      <w:r w:rsidRPr="00FF309C">
        <w:rPr>
          <w:rFonts w:ascii="Cambria" w:eastAsia="Times New Roman" w:hAnsi="Cambria" w:cs="Times New Roman"/>
          <w:i/>
          <w:iCs/>
          <w:sz w:val="24"/>
          <w:szCs w:val="24"/>
        </w:rPr>
        <w:t>Things Fall Apart</w:t>
      </w:r>
      <w:r w:rsidRPr="00FF309C">
        <w:rPr>
          <w:rFonts w:ascii="Cambria" w:eastAsia="Times New Roman" w:hAnsi="Cambria" w:cs="Times New Roman"/>
          <w:sz w:val="24"/>
          <w:szCs w:val="24"/>
        </w:rPr>
        <w:t xml:space="preserve">’, </w:t>
      </w:r>
      <w:r w:rsidRPr="00FF309C">
        <w:rPr>
          <w:rFonts w:ascii="Cambria" w:eastAsia="Times New Roman" w:hAnsi="Cambria" w:cs="Times New Roman"/>
          <w:i/>
          <w:iCs/>
          <w:sz w:val="24"/>
          <w:szCs w:val="24"/>
        </w:rPr>
        <w:t>English Studies in Africa</w:t>
      </w:r>
      <w:r w:rsidRPr="00FF309C">
        <w:rPr>
          <w:rFonts w:ascii="Cambria" w:eastAsia="Times New Roman" w:hAnsi="Cambria" w:cs="Times New Roman"/>
          <w:sz w:val="24"/>
          <w:szCs w:val="24"/>
        </w:rPr>
        <w:t>, 65.1, pp. 72–86, doi:10.1080/00138398.2022.205586</w:t>
      </w:r>
    </w:p>
    <w:p w14:paraId="719730FB" w14:textId="215C711F" w:rsidR="008208B7" w:rsidRPr="00FF309C" w:rsidRDefault="00D20AFB" w:rsidP="008208B7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  <w:r w:rsidRPr="00FF309C">
        <w:rPr>
          <w:rFonts w:ascii="Cambria" w:eastAsia="Times New Roman" w:hAnsi="Cambria" w:cs="Times New Roman"/>
          <w:sz w:val="24"/>
          <w:szCs w:val="24"/>
        </w:rPr>
        <w:t>---------------------------------------------------------------------------------------------------------------</w:t>
      </w:r>
    </w:p>
    <w:p w14:paraId="49687058" w14:textId="77777777" w:rsidR="0013778F" w:rsidRPr="00FF309C" w:rsidRDefault="0013778F" w:rsidP="008208B7">
      <w:pPr>
        <w:spacing w:after="0"/>
        <w:jc w:val="both"/>
        <w:rPr>
          <w:rFonts w:ascii="Cambria" w:eastAsia="Times New Roman" w:hAnsi="Cambria" w:cs="Times New Roman"/>
          <w:sz w:val="32"/>
          <w:szCs w:val="32"/>
        </w:rPr>
      </w:pPr>
    </w:p>
    <w:p w14:paraId="2E9DEB65" w14:textId="0D8FBDD2" w:rsidR="005766B4" w:rsidRPr="00FF309C" w:rsidRDefault="005766B4" w:rsidP="00723704">
      <w:pPr>
        <w:spacing w:after="0" w:line="242" w:lineRule="auto"/>
        <w:ind w:left="113" w:right="102"/>
        <w:jc w:val="both"/>
        <w:rPr>
          <w:rFonts w:ascii="Cambria" w:eastAsia="Times New Roman" w:hAnsi="Cambria" w:cs="Times New Roman"/>
          <w:sz w:val="24"/>
          <w:szCs w:val="24"/>
        </w:rPr>
      </w:pPr>
      <w:r w:rsidRPr="00FF309C">
        <w:rPr>
          <w:rFonts w:ascii="Cambria" w:eastAsia="Times New Roman" w:hAnsi="Cambria" w:cs="Times New Roman"/>
          <w:sz w:val="32"/>
          <w:szCs w:val="32"/>
        </w:rPr>
        <w:t>Notes on contributors</w:t>
      </w:r>
      <w:r w:rsidRPr="00FF309C">
        <w:rPr>
          <w:rFonts w:ascii="Cambria" w:eastAsia="Times New Roman" w:hAnsi="Cambria" w:cs="Times New Roman"/>
          <w:sz w:val="24"/>
          <w:szCs w:val="24"/>
        </w:rPr>
        <w:t xml:space="preserve"> [</w:t>
      </w:r>
      <w:r w:rsidR="0013778F" w:rsidRPr="00FF309C">
        <w:rPr>
          <w:rFonts w:ascii="Cambria" w:eastAsia="Times New Roman" w:hAnsi="Cambria" w:cs="Times New Roman"/>
          <w:sz w:val="24"/>
          <w:szCs w:val="24"/>
        </w:rPr>
        <w:t>t</w:t>
      </w:r>
      <w:r w:rsidRPr="00FF309C">
        <w:rPr>
          <w:rFonts w:ascii="Cambria" w:eastAsia="Times New Roman" w:hAnsi="Cambria" w:cs="Times New Roman"/>
          <w:sz w:val="24"/>
          <w:szCs w:val="24"/>
        </w:rPr>
        <w:t>his section appear</w:t>
      </w:r>
      <w:r w:rsidR="00E53EED" w:rsidRPr="00FF309C">
        <w:rPr>
          <w:rFonts w:ascii="Cambria" w:eastAsia="Times New Roman" w:hAnsi="Cambria" w:cs="Times New Roman"/>
          <w:sz w:val="24"/>
          <w:szCs w:val="24"/>
        </w:rPr>
        <w:t>s</w:t>
      </w:r>
      <w:r w:rsidRPr="00FF309C">
        <w:rPr>
          <w:rFonts w:ascii="Cambria" w:eastAsia="Times New Roman" w:hAnsi="Cambria" w:cs="Times New Roman"/>
          <w:sz w:val="24"/>
          <w:szCs w:val="24"/>
        </w:rPr>
        <w:t xml:space="preserve"> elsewhere </w:t>
      </w:r>
      <w:r w:rsidR="00A3481B" w:rsidRPr="00FF309C">
        <w:rPr>
          <w:rFonts w:ascii="Cambria" w:eastAsia="Times New Roman" w:hAnsi="Cambria" w:cs="Times New Roman"/>
          <w:sz w:val="24"/>
          <w:szCs w:val="24"/>
        </w:rPr>
        <w:t>i</w:t>
      </w:r>
      <w:r w:rsidRPr="00FF309C">
        <w:rPr>
          <w:rFonts w:ascii="Cambria" w:eastAsia="Times New Roman" w:hAnsi="Cambria" w:cs="Times New Roman"/>
          <w:sz w:val="24"/>
          <w:szCs w:val="24"/>
        </w:rPr>
        <w:t>n the published issue]</w:t>
      </w:r>
    </w:p>
    <w:p w14:paraId="10BB30B2" w14:textId="77777777" w:rsidR="005766B4" w:rsidRPr="00FF309C" w:rsidRDefault="005766B4" w:rsidP="00723704">
      <w:pPr>
        <w:spacing w:after="0" w:line="242" w:lineRule="auto"/>
        <w:ind w:left="113" w:right="102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78086FBA" w14:textId="7CC09D9C" w:rsidR="005766B4" w:rsidRPr="00FF309C" w:rsidRDefault="005766B4" w:rsidP="00723704">
      <w:pPr>
        <w:spacing w:after="0" w:line="242" w:lineRule="auto"/>
        <w:ind w:left="113" w:right="102"/>
        <w:jc w:val="both"/>
        <w:rPr>
          <w:rFonts w:ascii="Cambria" w:eastAsia="Times New Roman" w:hAnsi="Cambria" w:cs="Times New Roman"/>
        </w:rPr>
      </w:pPr>
      <w:r w:rsidRPr="00FF309C">
        <w:rPr>
          <w:rFonts w:ascii="Cambria" w:eastAsia="Times New Roman" w:hAnsi="Cambria" w:cs="Times New Roman"/>
        </w:rPr>
        <w:t xml:space="preserve">NAME SURNAME </w:t>
      </w:r>
      <w:r w:rsidRPr="00FF309C">
        <w:rPr>
          <w:rFonts w:ascii="Cambria" w:eastAsia="Times New Roman" w:hAnsi="Cambria" w:cs="Times New Roman"/>
          <w:sz w:val="24"/>
          <w:szCs w:val="24"/>
        </w:rPr>
        <w:t>[author]</w:t>
      </w:r>
      <w:r w:rsidR="00550E5B" w:rsidRPr="00FF30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FF309C">
        <w:rPr>
          <w:rFonts w:ascii="Cambria" w:eastAsia="Times New Roman" w:hAnsi="Cambria" w:cs="Times New Roman"/>
        </w:rPr>
        <w:t>Brief biographical note (150</w:t>
      </w:r>
      <w:r w:rsidR="00B70B03" w:rsidRPr="00FF309C">
        <w:rPr>
          <w:rFonts w:ascii="Cambria" w:eastAsia="Times New Roman" w:hAnsi="Cambria" w:cs="Times New Roman"/>
        </w:rPr>
        <w:t xml:space="preserve"> words</w:t>
      </w:r>
      <w:r w:rsidRPr="00FF309C">
        <w:rPr>
          <w:rFonts w:ascii="Cambria" w:eastAsia="Times New Roman" w:hAnsi="Cambria" w:cs="Times New Roman"/>
        </w:rPr>
        <w:t>), written in the third person, detailing their background, career, works, achievements and any awards/recognitions.</w:t>
      </w:r>
    </w:p>
    <w:p w14:paraId="4D1F7260" w14:textId="77777777" w:rsidR="005766B4" w:rsidRPr="00FF309C" w:rsidRDefault="005766B4" w:rsidP="00723704">
      <w:pPr>
        <w:spacing w:after="0" w:line="242" w:lineRule="auto"/>
        <w:ind w:left="113" w:right="102"/>
        <w:jc w:val="both"/>
        <w:rPr>
          <w:rFonts w:ascii="Cambria" w:eastAsia="Times New Roman" w:hAnsi="Cambria" w:cs="Times New Roman"/>
        </w:rPr>
      </w:pPr>
    </w:p>
    <w:p w14:paraId="44B979FD" w14:textId="51BF1627" w:rsidR="005766B4" w:rsidRPr="00FF309C" w:rsidRDefault="005766B4" w:rsidP="00723704">
      <w:pPr>
        <w:spacing w:after="0" w:line="242" w:lineRule="auto"/>
        <w:ind w:left="113" w:right="102"/>
        <w:jc w:val="both"/>
        <w:rPr>
          <w:rFonts w:ascii="Cambria" w:eastAsia="Times New Roman" w:hAnsi="Cambria" w:cs="Times New Roman"/>
        </w:rPr>
      </w:pPr>
      <w:r w:rsidRPr="00FF309C">
        <w:rPr>
          <w:rFonts w:ascii="Cambria" w:eastAsia="Times New Roman" w:hAnsi="Cambria" w:cs="Times New Roman"/>
        </w:rPr>
        <w:t>NAME SURNAME</w:t>
      </w:r>
      <w:r w:rsidRPr="00FF309C">
        <w:rPr>
          <w:rFonts w:ascii="Cambria" w:eastAsia="Times New Roman" w:hAnsi="Cambria" w:cs="Times New Roman"/>
          <w:sz w:val="24"/>
          <w:szCs w:val="24"/>
        </w:rPr>
        <w:t xml:space="preserve"> [translator] </w:t>
      </w:r>
      <w:r w:rsidRPr="00FF309C">
        <w:rPr>
          <w:rFonts w:ascii="Cambria" w:eastAsia="Times New Roman" w:hAnsi="Cambria" w:cs="Times New Roman"/>
        </w:rPr>
        <w:t>Brief biographical note (150</w:t>
      </w:r>
      <w:r w:rsidR="00B70B03" w:rsidRPr="00FF309C">
        <w:rPr>
          <w:rFonts w:ascii="Cambria" w:eastAsia="Times New Roman" w:hAnsi="Cambria" w:cs="Times New Roman"/>
        </w:rPr>
        <w:t xml:space="preserve"> words</w:t>
      </w:r>
      <w:r w:rsidRPr="00FF309C">
        <w:rPr>
          <w:rFonts w:ascii="Cambria" w:eastAsia="Times New Roman" w:hAnsi="Cambria" w:cs="Times New Roman"/>
        </w:rPr>
        <w:t>), written in the third person, detailing their background, career, works, achievements and any awards/recognitions.</w:t>
      </w:r>
    </w:p>
    <w:p w14:paraId="7D246E53" w14:textId="77777777" w:rsidR="005766B4" w:rsidRPr="00FF309C" w:rsidRDefault="005766B4" w:rsidP="00723704">
      <w:pPr>
        <w:spacing w:after="0" w:line="242" w:lineRule="auto"/>
        <w:ind w:left="113" w:right="102"/>
        <w:jc w:val="both"/>
        <w:rPr>
          <w:rFonts w:ascii="Cambria" w:eastAsia="Times New Roman" w:hAnsi="Cambria" w:cs="Times New Roman"/>
        </w:rPr>
      </w:pPr>
    </w:p>
    <w:p w14:paraId="6FAF267F" w14:textId="77777777" w:rsidR="005766B4" w:rsidRPr="00FF309C" w:rsidRDefault="005766B4" w:rsidP="005766B4">
      <w:pPr>
        <w:spacing w:after="0"/>
        <w:jc w:val="both"/>
        <w:rPr>
          <w:rFonts w:ascii="Cambria" w:eastAsia="Times New Roman" w:hAnsi="Cambria" w:cs="Times New Roman"/>
        </w:rPr>
      </w:pPr>
    </w:p>
    <w:p w14:paraId="0F772541" w14:textId="1EEE9CBB" w:rsidR="005766B4" w:rsidRPr="00550E5B" w:rsidRDefault="005766B4" w:rsidP="005766B4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  <w:r w:rsidRPr="00FF309C">
        <w:rPr>
          <w:rFonts w:ascii="Cambria" w:eastAsia="Times New Roman" w:hAnsi="Cambria" w:cs="Times New Roman"/>
          <w:sz w:val="24"/>
          <w:szCs w:val="24"/>
        </w:rPr>
        <w:t>[</w:t>
      </w:r>
      <w:r w:rsidR="00550E5B" w:rsidRPr="00FF309C">
        <w:rPr>
          <w:rFonts w:ascii="Cambria" w:eastAsia="Times New Roman" w:hAnsi="Cambria" w:cs="Times New Roman"/>
          <w:sz w:val="24"/>
          <w:szCs w:val="24"/>
        </w:rPr>
        <w:t>Please note: d</w:t>
      </w:r>
      <w:r w:rsidRPr="00FF309C">
        <w:rPr>
          <w:rFonts w:ascii="Cambria" w:eastAsia="Times New Roman" w:hAnsi="Cambria" w:cs="Times New Roman"/>
          <w:sz w:val="24"/>
          <w:szCs w:val="24"/>
        </w:rPr>
        <w:t>ocument margins</w:t>
      </w:r>
      <w:r w:rsidR="00550E5B" w:rsidRPr="00FF309C">
        <w:rPr>
          <w:rFonts w:ascii="Cambria" w:eastAsia="Times New Roman" w:hAnsi="Cambria" w:cs="Times New Roman"/>
          <w:sz w:val="24"/>
          <w:szCs w:val="24"/>
        </w:rPr>
        <w:t xml:space="preserve"> should be</w:t>
      </w:r>
      <w:r w:rsidRPr="00FF309C">
        <w:rPr>
          <w:rFonts w:ascii="Cambria" w:eastAsia="Times New Roman" w:hAnsi="Cambria" w:cs="Times New Roman"/>
          <w:sz w:val="24"/>
          <w:szCs w:val="24"/>
        </w:rPr>
        <w:t xml:space="preserve"> 2.54 on </w:t>
      </w:r>
      <w:r w:rsidR="00393B42" w:rsidRPr="00FF309C">
        <w:rPr>
          <w:rFonts w:ascii="Cambria" w:eastAsia="Times New Roman" w:hAnsi="Cambria" w:cs="Times New Roman"/>
          <w:sz w:val="24"/>
          <w:szCs w:val="24"/>
        </w:rPr>
        <w:t>all</w:t>
      </w:r>
      <w:r w:rsidRPr="00FF309C">
        <w:rPr>
          <w:rFonts w:ascii="Cambria" w:eastAsia="Times New Roman" w:hAnsi="Cambria" w:cs="Times New Roman"/>
          <w:sz w:val="24"/>
          <w:szCs w:val="24"/>
        </w:rPr>
        <w:t xml:space="preserve"> sides]</w:t>
      </w:r>
    </w:p>
    <w:p w14:paraId="0130B5C2" w14:textId="77777777" w:rsidR="005766B4" w:rsidRPr="00620E72" w:rsidRDefault="005766B4" w:rsidP="008208B7">
      <w:pPr>
        <w:spacing w:after="0"/>
        <w:jc w:val="both"/>
        <w:rPr>
          <w:rFonts w:ascii="Cambria" w:eastAsia="Times New Roman" w:hAnsi="Cambria" w:cs="Times New Roman"/>
        </w:rPr>
      </w:pPr>
    </w:p>
    <w:p w14:paraId="0C4F8599" w14:textId="77777777" w:rsidR="005766B4" w:rsidRPr="00620E72" w:rsidRDefault="005766B4" w:rsidP="008208B7">
      <w:p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591F23D4" w14:textId="386D7F23" w:rsidR="00D2016F" w:rsidRPr="00620E72" w:rsidRDefault="00D2016F" w:rsidP="004B57CC">
      <w:pPr>
        <w:spacing w:after="0"/>
        <w:ind w:right="102"/>
        <w:rPr>
          <w:rFonts w:ascii="Cambria" w:hAnsi="Cambria" w:cstheme="majorBidi"/>
          <w:sz w:val="20"/>
          <w:szCs w:val="20"/>
        </w:rPr>
      </w:pPr>
    </w:p>
    <w:sectPr w:rsidR="00D2016F" w:rsidRPr="00620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25D9C"/>
    <w:multiLevelType w:val="hybridMultilevel"/>
    <w:tmpl w:val="C5304A9E"/>
    <w:lvl w:ilvl="0" w:tplc="827C67C8">
      <w:numFmt w:val="bullet"/>
      <w:lvlText w:val=""/>
      <w:lvlJc w:val="left"/>
      <w:pPr>
        <w:ind w:left="473" w:hanging="360"/>
      </w:pPr>
      <w:rPr>
        <w:rFonts w:ascii="Symbol" w:eastAsiaTheme="minorHAnsi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97617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1D"/>
    <w:rsid w:val="00021CCB"/>
    <w:rsid w:val="0004035F"/>
    <w:rsid w:val="00045057"/>
    <w:rsid w:val="00057743"/>
    <w:rsid w:val="00072304"/>
    <w:rsid w:val="000C41E9"/>
    <w:rsid w:val="000D1ADF"/>
    <w:rsid w:val="0013778F"/>
    <w:rsid w:val="00156DCC"/>
    <w:rsid w:val="00173D21"/>
    <w:rsid w:val="00175B8E"/>
    <w:rsid w:val="002163F4"/>
    <w:rsid w:val="003030EB"/>
    <w:rsid w:val="003628B9"/>
    <w:rsid w:val="00393B42"/>
    <w:rsid w:val="003A7F92"/>
    <w:rsid w:val="003B4209"/>
    <w:rsid w:val="003F2F83"/>
    <w:rsid w:val="0043368B"/>
    <w:rsid w:val="00453159"/>
    <w:rsid w:val="0048362A"/>
    <w:rsid w:val="00496001"/>
    <w:rsid w:val="004B57CC"/>
    <w:rsid w:val="004E7D33"/>
    <w:rsid w:val="00550E5B"/>
    <w:rsid w:val="0057482F"/>
    <w:rsid w:val="005766B4"/>
    <w:rsid w:val="00592657"/>
    <w:rsid w:val="00620E72"/>
    <w:rsid w:val="00677F3E"/>
    <w:rsid w:val="006839D3"/>
    <w:rsid w:val="006A3AA5"/>
    <w:rsid w:val="006B102E"/>
    <w:rsid w:val="00723704"/>
    <w:rsid w:val="007761EB"/>
    <w:rsid w:val="00790309"/>
    <w:rsid w:val="008208B7"/>
    <w:rsid w:val="00867A5D"/>
    <w:rsid w:val="00894281"/>
    <w:rsid w:val="008D23AF"/>
    <w:rsid w:val="00937F92"/>
    <w:rsid w:val="0095052D"/>
    <w:rsid w:val="00A2360D"/>
    <w:rsid w:val="00A3230E"/>
    <w:rsid w:val="00A3481B"/>
    <w:rsid w:val="00A8311F"/>
    <w:rsid w:val="00AB3E8B"/>
    <w:rsid w:val="00AC0F46"/>
    <w:rsid w:val="00AC3A1D"/>
    <w:rsid w:val="00B52F00"/>
    <w:rsid w:val="00B65C57"/>
    <w:rsid w:val="00B70B03"/>
    <w:rsid w:val="00B84E6E"/>
    <w:rsid w:val="00BA4F32"/>
    <w:rsid w:val="00CA093D"/>
    <w:rsid w:val="00CA30BC"/>
    <w:rsid w:val="00D2016F"/>
    <w:rsid w:val="00D20AFB"/>
    <w:rsid w:val="00D30A7F"/>
    <w:rsid w:val="00D40FC3"/>
    <w:rsid w:val="00D60790"/>
    <w:rsid w:val="00D6158D"/>
    <w:rsid w:val="00D9521F"/>
    <w:rsid w:val="00D97FEA"/>
    <w:rsid w:val="00E3202D"/>
    <w:rsid w:val="00E53EED"/>
    <w:rsid w:val="00F64101"/>
    <w:rsid w:val="00FE4EA1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6C183"/>
  <w15:chartTrackingRefBased/>
  <w15:docId w15:val="{A1AB95D7-896E-4203-9D99-A297447B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A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A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A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A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A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A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A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A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A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A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A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A1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03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0E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10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hra.org.uk/style/chapter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</dc:creator>
  <cp:keywords/>
  <dc:description/>
  <cp:lastModifiedBy>Anon</cp:lastModifiedBy>
  <cp:revision>33</cp:revision>
  <dcterms:created xsi:type="dcterms:W3CDTF">2024-08-28T16:12:00Z</dcterms:created>
  <dcterms:modified xsi:type="dcterms:W3CDTF">2024-09-12T20:33:00Z</dcterms:modified>
</cp:coreProperties>
</file>